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3EC191" w14:textId="77777777" w:rsidR="002977AD" w:rsidRDefault="002977AD" w:rsidP="002977AD">
      <w:pPr>
        <w:jc w:val="both"/>
        <w:rPr>
          <w:rFonts w:ascii="Roboto Slab" w:hAnsi="Roboto Slab"/>
          <w:sz w:val="24"/>
          <w:szCs w:val="24"/>
        </w:rPr>
      </w:pPr>
      <w:bookmarkStart w:id="0" w:name="_GoBack"/>
      <w:bookmarkEnd w:id="0"/>
    </w:p>
    <w:p w14:paraId="21AF6125" w14:textId="59A4EB26" w:rsidR="002977AD" w:rsidRPr="00753D76" w:rsidRDefault="002977AD" w:rsidP="002977AD">
      <w:pPr>
        <w:jc w:val="both"/>
        <w:rPr>
          <w:rFonts w:ascii="Roboto Slab" w:hAnsi="Roboto Slab"/>
          <w:b/>
          <w:sz w:val="32"/>
          <w:szCs w:val="32"/>
          <w:u w:val="single"/>
        </w:rPr>
      </w:pPr>
      <w:r w:rsidRPr="002977AD">
        <w:rPr>
          <w:rFonts w:ascii="Roboto Slab" w:hAnsi="Roboto Slab"/>
          <w:b/>
          <w:sz w:val="32"/>
          <w:szCs w:val="32"/>
        </w:rPr>
        <w:t xml:space="preserve">                      </w:t>
      </w:r>
      <w:r w:rsidR="00753D76">
        <w:rPr>
          <w:rFonts w:ascii="Roboto Slab" w:hAnsi="Roboto Slab"/>
          <w:b/>
          <w:sz w:val="32"/>
          <w:szCs w:val="32"/>
        </w:rPr>
        <w:t xml:space="preserve">  </w:t>
      </w:r>
      <w:r w:rsidR="00753D76" w:rsidRPr="00753D76">
        <w:rPr>
          <w:rFonts w:ascii="Roboto Slab" w:hAnsi="Roboto Slab"/>
          <w:b/>
          <w:sz w:val="32"/>
          <w:szCs w:val="32"/>
          <w:u w:val="single"/>
        </w:rPr>
        <w:t>Fairview Ltd.</w:t>
      </w:r>
      <w:r w:rsidRPr="00753D76">
        <w:rPr>
          <w:rFonts w:ascii="Roboto Slab" w:hAnsi="Roboto Slab"/>
          <w:b/>
          <w:sz w:val="32"/>
          <w:szCs w:val="32"/>
          <w:u w:val="single"/>
        </w:rPr>
        <w:t xml:space="preserve"> Announcement</w:t>
      </w:r>
    </w:p>
    <w:p w14:paraId="72DEB1D5" w14:textId="77777777" w:rsidR="002977AD" w:rsidRDefault="002977AD" w:rsidP="002977AD">
      <w:pPr>
        <w:jc w:val="both"/>
        <w:rPr>
          <w:rFonts w:ascii="Roboto Slab" w:hAnsi="Roboto Slab"/>
          <w:sz w:val="24"/>
          <w:szCs w:val="24"/>
        </w:rPr>
      </w:pPr>
    </w:p>
    <w:p w14:paraId="4CE548FF" w14:textId="77777777" w:rsidR="002977AD" w:rsidRDefault="002977AD" w:rsidP="002977AD">
      <w:pPr>
        <w:jc w:val="both"/>
        <w:rPr>
          <w:rFonts w:ascii="Roboto Slab" w:hAnsi="Roboto Slab"/>
          <w:sz w:val="24"/>
          <w:szCs w:val="24"/>
        </w:rPr>
      </w:pPr>
    </w:p>
    <w:p w14:paraId="719236F6" w14:textId="77777777" w:rsidR="002977AD" w:rsidRDefault="002977AD" w:rsidP="002977AD">
      <w:pPr>
        <w:jc w:val="both"/>
        <w:rPr>
          <w:rFonts w:ascii="Roboto Slab" w:hAnsi="Roboto Slab"/>
          <w:sz w:val="24"/>
          <w:szCs w:val="24"/>
        </w:rPr>
      </w:pPr>
    </w:p>
    <w:p w14:paraId="6274E53A" w14:textId="678F2636" w:rsidR="002977AD" w:rsidRPr="00753D76" w:rsidRDefault="002977AD" w:rsidP="002977AD">
      <w:pPr>
        <w:jc w:val="both"/>
        <w:rPr>
          <w:rFonts w:ascii="Roboto Slab" w:hAnsi="Roboto Slab"/>
          <w:sz w:val="24"/>
          <w:szCs w:val="24"/>
        </w:rPr>
      </w:pPr>
      <w:r w:rsidRPr="00753D76">
        <w:rPr>
          <w:rFonts w:ascii="Roboto Slab" w:hAnsi="Roboto Slab"/>
          <w:sz w:val="24"/>
          <w:szCs w:val="24"/>
        </w:rPr>
        <w:t xml:space="preserve">As part of the preparations for Fairview </w:t>
      </w:r>
      <w:r w:rsidR="00753D76" w:rsidRPr="00753D76">
        <w:rPr>
          <w:rFonts w:ascii="Roboto Slab" w:hAnsi="Roboto Slab"/>
          <w:sz w:val="24"/>
          <w:szCs w:val="24"/>
        </w:rPr>
        <w:t>Ltd.’s</w:t>
      </w:r>
      <w:r w:rsidRPr="00753D76">
        <w:rPr>
          <w:rFonts w:ascii="Roboto Slab" w:hAnsi="Roboto Slab"/>
          <w:sz w:val="24"/>
          <w:szCs w:val="24"/>
        </w:rPr>
        <w:t xml:space="preserve"> upcoming 50</w:t>
      </w:r>
      <w:r w:rsidRPr="00753D76">
        <w:rPr>
          <w:rFonts w:ascii="Roboto Slab" w:hAnsi="Roboto Slab"/>
          <w:sz w:val="24"/>
          <w:szCs w:val="24"/>
          <w:vertAlign w:val="superscript"/>
        </w:rPr>
        <w:t>th</w:t>
      </w:r>
      <w:r w:rsidRPr="00753D76">
        <w:rPr>
          <w:rFonts w:ascii="Roboto Slab" w:hAnsi="Roboto Slab"/>
          <w:sz w:val="24"/>
          <w:szCs w:val="24"/>
        </w:rPr>
        <w:t xml:space="preserve"> anniversary, Fairview is very pleased to announce they have updated their Corporate logo. The refreshed Fairview logo more suitably represents the modern, tech </w:t>
      </w:r>
      <w:r w:rsidR="00753D76" w:rsidRPr="00753D76">
        <w:rPr>
          <w:rFonts w:ascii="Roboto Slab" w:hAnsi="Roboto Slab"/>
          <w:sz w:val="24"/>
          <w:szCs w:val="24"/>
        </w:rPr>
        <w:t>savvy</w:t>
      </w:r>
      <w:r w:rsidRPr="00753D76">
        <w:rPr>
          <w:rFonts w:ascii="Roboto Slab" w:hAnsi="Roboto Slab"/>
          <w:sz w:val="24"/>
          <w:szCs w:val="24"/>
        </w:rPr>
        <w:t>, international, market leading image that they have evolved into over the last 50 years. To preserve Fairview’s rich history, the logo remains inside the widely recognized ellipse surrounding the Fairview name, but with a more modern look… and in keeping with tradition, they will continue to use their popular Black &amp; Gold colo</w:t>
      </w:r>
      <w:r w:rsidR="00672D57" w:rsidRPr="00753D76">
        <w:rPr>
          <w:rFonts w:ascii="Roboto Slab" w:hAnsi="Roboto Slab"/>
          <w:sz w:val="24"/>
          <w:szCs w:val="24"/>
        </w:rPr>
        <w:t>u</w:t>
      </w:r>
      <w:r w:rsidRPr="00753D76">
        <w:rPr>
          <w:rFonts w:ascii="Roboto Slab" w:hAnsi="Roboto Slab"/>
          <w:sz w:val="24"/>
          <w:szCs w:val="24"/>
        </w:rPr>
        <w:t>rs. The changeover to the new sleek design has already begun. This will soon be followed by the release of Fairview’s new “Flying F” short form logo, capitalizing on the Classic another great tool for Fairview to utilize in marketing campaigns, product packaging and sales initiatives going forward. Fairview’s new Corporate and Flying “F” logos create a tie, linking the two new designs to Fairview and its products. Fairview… Products for Industry, Service for people since 1969.   </w:t>
      </w:r>
    </w:p>
    <w:p w14:paraId="398AC1E8" w14:textId="77777777" w:rsidR="002977AD" w:rsidRPr="00753D76" w:rsidRDefault="002977AD" w:rsidP="002977AD">
      <w:pPr>
        <w:rPr>
          <w:rFonts w:ascii="Roboto Slab" w:hAnsi="Roboto Slab"/>
          <w:sz w:val="24"/>
          <w:szCs w:val="24"/>
        </w:rPr>
      </w:pPr>
    </w:p>
    <w:p w14:paraId="1B3DA0F9" w14:textId="77777777" w:rsidR="002977AD" w:rsidRPr="00753D76" w:rsidRDefault="002977AD" w:rsidP="002977AD">
      <w:pPr>
        <w:rPr>
          <w:rFonts w:ascii="Roboto Slab" w:hAnsi="Roboto Slab"/>
          <w:sz w:val="24"/>
          <w:szCs w:val="24"/>
        </w:rPr>
      </w:pPr>
      <w:r w:rsidRPr="00753D76">
        <w:rPr>
          <w:rFonts w:ascii="Roboto Slab" w:hAnsi="Roboto Slab"/>
          <w:sz w:val="24"/>
          <w:szCs w:val="24"/>
        </w:rPr>
        <w:t>          </w:t>
      </w:r>
      <w:r w:rsidRPr="00753D76">
        <w:rPr>
          <w:rFonts w:ascii="Roboto Slab" w:hAnsi="Roboto Slab"/>
          <w:sz w:val="24"/>
          <w:szCs w:val="24"/>
          <w:u w:val="single"/>
        </w:rPr>
        <w:t>Old</w:t>
      </w:r>
      <w:r w:rsidRPr="00753D76">
        <w:rPr>
          <w:rFonts w:ascii="Roboto Slab" w:hAnsi="Roboto Slab"/>
          <w:sz w:val="24"/>
          <w:szCs w:val="24"/>
        </w:rPr>
        <w:t xml:space="preserve">                                  </w:t>
      </w:r>
      <w:r w:rsidRPr="00753D76">
        <w:rPr>
          <w:rFonts w:ascii="Roboto Slab" w:hAnsi="Roboto Slab"/>
          <w:sz w:val="24"/>
          <w:szCs w:val="24"/>
          <w:u w:val="single"/>
        </w:rPr>
        <w:t>New</w:t>
      </w:r>
      <w:r w:rsidRPr="00753D76">
        <w:rPr>
          <w:rFonts w:ascii="Roboto Slab" w:hAnsi="Roboto Slab"/>
          <w:sz w:val="24"/>
          <w:szCs w:val="24"/>
        </w:rPr>
        <w:t>                           </w:t>
      </w:r>
      <w:r w:rsidRPr="00753D76">
        <w:rPr>
          <w:rFonts w:ascii="Roboto Slab" w:hAnsi="Roboto Slab"/>
          <w:sz w:val="24"/>
          <w:szCs w:val="24"/>
          <w:u w:val="single"/>
        </w:rPr>
        <w:t> Short Form Logo</w:t>
      </w:r>
    </w:p>
    <w:p w14:paraId="26553312" w14:textId="77777777" w:rsidR="002977AD" w:rsidRDefault="002977AD" w:rsidP="002977AD">
      <w:pPr>
        <w:rPr>
          <w:rFonts w:ascii="Roboto Slab" w:hAnsi="Roboto Slab"/>
          <w:sz w:val="24"/>
          <w:szCs w:val="24"/>
        </w:rPr>
      </w:pPr>
    </w:p>
    <w:p w14:paraId="2D94FF60" w14:textId="274E557B" w:rsidR="002977AD" w:rsidRDefault="002977AD" w:rsidP="002977AD">
      <w:pPr>
        <w:spacing w:after="60"/>
        <w:rPr>
          <w:rFonts w:ascii="Arial" w:hAnsi="Arial" w:cs="Arial"/>
          <w:b/>
          <w:bCs/>
          <w:sz w:val="24"/>
          <w:szCs w:val="24"/>
        </w:rPr>
      </w:pPr>
      <w:r>
        <w:rPr>
          <w:rFonts w:ascii="Arial" w:hAnsi="Arial" w:cs="Arial"/>
          <w:b/>
          <w:bCs/>
          <w:noProof/>
          <w:color w:val="0000FF"/>
        </w:rPr>
        <w:drawing>
          <wp:inline distT="0" distB="0" distL="0" distR="0" wp14:anchorId="1A2BC224" wp14:editId="51C285FD">
            <wp:extent cx="1098550" cy="527050"/>
            <wp:effectExtent l="0" t="0" r="6350" b="6350"/>
            <wp:docPr id="3" name="Picture 3" descr="cid:image004.jpg@01D48317.08635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4.jpg@01D48317.0863510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098550" cy="527050"/>
                    </a:xfrm>
                    <a:prstGeom prst="rect">
                      <a:avLst/>
                    </a:prstGeom>
                    <a:noFill/>
                    <a:ln>
                      <a:noFill/>
                    </a:ln>
                  </pic:spPr>
                </pic:pic>
              </a:graphicData>
            </a:graphic>
          </wp:inline>
        </w:drawing>
      </w:r>
      <w:r>
        <w:rPr>
          <w:rFonts w:ascii="Arial" w:hAnsi="Arial" w:cs="Arial"/>
          <w:b/>
          <w:bCs/>
          <w:color w:val="0000FF"/>
        </w:rPr>
        <w:t xml:space="preserve">       </w:t>
      </w:r>
      <w:r>
        <w:rPr>
          <w:rFonts w:ascii="Arial" w:hAnsi="Arial" w:cs="Arial"/>
          <w:b/>
          <w:bCs/>
          <w:noProof/>
          <w:sz w:val="24"/>
          <w:szCs w:val="24"/>
        </w:rPr>
        <w:drawing>
          <wp:inline distT="0" distB="0" distL="0" distR="0" wp14:anchorId="1BC39614" wp14:editId="0417201C">
            <wp:extent cx="1346200" cy="488950"/>
            <wp:effectExtent l="0" t="0" r="6350" b="6350"/>
            <wp:docPr id="2" name="Picture 2" descr="cid:image005.png@01D48317.08635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5.png@01D48317.0863510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346200" cy="488950"/>
                    </a:xfrm>
                    <a:prstGeom prst="rect">
                      <a:avLst/>
                    </a:prstGeom>
                    <a:noFill/>
                    <a:ln>
                      <a:noFill/>
                    </a:ln>
                  </pic:spPr>
                </pic:pic>
              </a:graphicData>
            </a:graphic>
          </wp:inline>
        </w:drawing>
      </w:r>
      <w:r>
        <w:rPr>
          <w:rFonts w:ascii="Arial" w:hAnsi="Arial" w:cs="Arial"/>
          <w:b/>
          <w:bCs/>
          <w:color w:val="0000FF"/>
        </w:rPr>
        <w:t>       </w:t>
      </w:r>
      <w:r>
        <w:rPr>
          <w:rFonts w:ascii="Arial" w:hAnsi="Arial" w:cs="Arial"/>
          <w:b/>
          <w:bCs/>
          <w:color w:val="1F497D"/>
        </w:rPr>
        <w:t>  </w:t>
      </w:r>
      <w:r w:rsidR="00683723">
        <w:rPr>
          <w:rFonts w:ascii="Arial" w:hAnsi="Arial" w:cs="Arial"/>
          <w:b/>
          <w:bCs/>
          <w:color w:val="1F497D"/>
        </w:rPr>
        <w:t xml:space="preserve">  </w:t>
      </w:r>
      <w:r>
        <w:rPr>
          <w:rFonts w:ascii="Arial" w:hAnsi="Arial" w:cs="Arial"/>
          <w:b/>
          <w:bCs/>
          <w:color w:val="1F497D"/>
        </w:rPr>
        <w:t xml:space="preserve">   </w:t>
      </w:r>
      <w:r>
        <w:rPr>
          <w:rFonts w:ascii="Arial" w:hAnsi="Arial" w:cs="Arial"/>
          <w:b/>
          <w:bCs/>
          <w:color w:val="0000FF"/>
        </w:rPr>
        <w:t>  </w:t>
      </w:r>
      <w:r>
        <w:rPr>
          <w:rFonts w:ascii="Arial" w:hAnsi="Arial" w:cs="Arial"/>
          <w:b/>
          <w:bCs/>
          <w:noProof/>
          <w:sz w:val="24"/>
          <w:szCs w:val="24"/>
        </w:rPr>
        <w:drawing>
          <wp:inline distT="0" distB="0" distL="0" distR="0" wp14:anchorId="39613D2E" wp14:editId="1CB4885F">
            <wp:extent cx="762000" cy="508000"/>
            <wp:effectExtent l="0" t="0" r="0" b="6350"/>
            <wp:docPr id="1" name="Picture 1" descr="cid:image011.png@01D48317.08635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11.png@01D48317.0863510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762000" cy="508000"/>
                    </a:xfrm>
                    <a:prstGeom prst="rect">
                      <a:avLst/>
                    </a:prstGeom>
                    <a:noFill/>
                    <a:ln>
                      <a:noFill/>
                    </a:ln>
                  </pic:spPr>
                </pic:pic>
              </a:graphicData>
            </a:graphic>
          </wp:inline>
        </w:drawing>
      </w:r>
    </w:p>
    <w:p w14:paraId="13F6E0CE" w14:textId="44537C87" w:rsidR="008E43ED" w:rsidRDefault="008E43ED"/>
    <w:p w14:paraId="51DD2EBE" w14:textId="2D5717D9" w:rsidR="008E227A" w:rsidRDefault="008E227A"/>
    <w:p w14:paraId="013ABE19" w14:textId="459B6587" w:rsidR="008E227A" w:rsidRDefault="008E227A"/>
    <w:p w14:paraId="3DF520EC" w14:textId="77777777" w:rsidR="009D0469" w:rsidRDefault="009D0469" w:rsidP="009D0469"/>
    <w:p w14:paraId="1FEFEAB5" w14:textId="77777777" w:rsidR="009D0469" w:rsidRDefault="009D0469" w:rsidP="009D0469"/>
    <w:p w14:paraId="7643871A" w14:textId="7FFCCA75" w:rsidR="008E227A" w:rsidRDefault="008E227A" w:rsidP="009D0469">
      <w:r>
        <w:rPr>
          <w:rFonts w:ascii="Roboto Slab" w:hAnsi="Roboto Slab"/>
          <w:noProof/>
          <w:sz w:val="24"/>
          <w:szCs w:val="24"/>
        </w:rPr>
        <w:drawing>
          <wp:inline distT="0" distB="0" distL="0" distR="0" wp14:anchorId="737D6D6B" wp14:editId="6E2D08BF">
            <wp:extent cx="1638300" cy="776482"/>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od.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79293" cy="795911"/>
                    </a:xfrm>
                    <a:prstGeom prst="rect">
                      <a:avLst/>
                    </a:prstGeom>
                  </pic:spPr>
                </pic:pic>
              </a:graphicData>
            </a:graphic>
          </wp:inline>
        </w:drawing>
      </w:r>
      <w:r>
        <w:tab/>
      </w:r>
      <w:r>
        <w:tab/>
      </w:r>
      <w:r>
        <w:tab/>
      </w:r>
      <w:r>
        <w:tab/>
      </w:r>
      <w:r>
        <w:rPr>
          <w:noProof/>
        </w:rPr>
        <w:drawing>
          <wp:inline distT="0" distB="0" distL="0" distR="0" wp14:anchorId="60808E84" wp14:editId="79A3A66F">
            <wp:extent cx="1069848" cy="890016"/>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Jim-F-2006.t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69848" cy="890016"/>
                    </a:xfrm>
                    <a:prstGeom prst="rect">
                      <a:avLst/>
                    </a:prstGeom>
                  </pic:spPr>
                </pic:pic>
              </a:graphicData>
            </a:graphic>
          </wp:inline>
        </w:drawing>
      </w:r>
    </w:p>
    <w:p w14:paraId="11224EF4" w14:textId="7AE3FD64" w:rsidR="008E227A" w:rsidRPr="009D0469" w:rsidRDefault="00683723" w:rsidP="008E227A">
      <w:pPr>
        <w:tabs>
          <w:tab w:val="left" w:pos="1440"/>
        </w:tabs>
        <w:rPr>
          <w:rFonts w:ascii="Roboto Slab" w:hAnsi="Roboto Slab"/>
        </w:rPr>
      </w:pPr>
      <w:r>
        <w:t xml:space="preserve">     </w:t>
      </w:r>
      <w:r w:rsidR="008E227A" w:rsidRPr="009D0469">
        <w:rPr>
          <w:rFonts w:ascii="Roboto Slab" w:hAnsi="Roboto Slab"/>
        </w:rPr>
        <w:t>Leslie Woodward</w:t>
      </w:r>
      <w:r w:rsidR="008E227A" w:rsidRPr="009D0469">
        <w:rPr>
          <w:rFonts w:ascii="Roboto Slab" w:hAnsi="Roboto Slab"/>
        </w:rPr>
        <w:tab/>
      </w:r>
      <w:r w:rsidR="008E227A" w:rsidRPr="009D0469">
        <w:rPr>
          <w:rFonts w:ascii="Roboto Slab" w:hAnsi="Roboto Slab"/>
        </w:rPr>
        <w:tab/>
      </w:r>
      <w:r w:rsidR="008E227A" w:rsidRPr="009D0469">
        <w:rPr>
          <w:rFonts w:ascii="Roboto Slab" w:hAnsi="Roboto Slab"/>
        </w:rPr>
        <w:tab/>
      </w:r>
      <w:r w:rsidR="008E227A" w:rsidRPr="009D0469">
        <w:rPr>
          <w:rFonts w:ascii="Roboto Slab" w:hAnsi="Roboto Slab"/>
        </w:rPr>
        <w:tab/>
        <w:t xml:space="preserve">         </w:t>
      </w:r>
      <w:r>
        <w:rPr>
          <w:rFonts w:ascii="Roboto Slab" w:hAnsi="Roboto Slab"/>
        </w:rPr>
        <w:t xml:space="preserve">          </w:t>
      </w:r>
      <w:r w:rsidR="008E227A" w:rsidRPr="009D0469">
        <w:rPr>
          <w:rFonts w:ascii="Roboto Slab" w:hAnsi="Roboto Slab"/>
        </w:rPr>
        <w:t xml:space="preserve"> Jim Forbes</w:t>
      </w:r>
    </w:p>
    <w:p w14:paraId="0D0E4318" w14:textId="582F1877" w:rsidR="008E227A" w:rsidRPr="009D0469" w:rsidRDefault="00683723" w:rsidP="009D0469">
      <w:pPr>
        <w:tabs>
          <w:tab w:val="left" w:pos="1440"/>
        </w:tabs>
        <w:rPr>
          <w:rFonts w:ascii="Roboto Slab" w:hAnsi="Roboto Slab"/>
        </w:rPr>
      </w:pPr>
      <w:r>
        <w:rPr>
          <w:rFonts w:ascii="Roboto Slab" w:hAnsi="Roboto Slab"/>
        </w:rPr>
        <w:t xml:space="preserve">           </w:t>
      </w:r>
      <w:r w:rsidR="008E227A" w:rsidRPr="009D0469">
        <w:rPr>
          <w:rFonts w:ascii="Roboto Slab" w:hAnsi="Roboto Slab"/>
        </w:rPr>
        <w:t>President</w:t>
      </w:r>
      <w:r w:rsidR="008E227A" w:rsidRPr="009D0469">
        <w:rPr>
          <w:rFonts w:ascii="Roboto Slab" w:hAnsi="Roboto Slab"/>
        </w:rPr>
        <w:tab/>
      </w:r>
      <w:r w:rsidR="008E227A" w:rsidRPr="009D0469">
        <w:rPr>
          <w:rFonts w:ascii="Roboto Slab" w:hAnsi="Roboto Slab"/>
        </w:rPr>
        <w:tab/>
      </w:r>
      <w:r w:rsidR="008E227A" w:rsidRPr="009D0469">
        <w:rPr>
          <w:rFonts w:ascii="Roboto Slab" w:hAnsi="Roboto Slab"/>
        </w:rPr>
        <w:tab/>
      </w:r>
      <w:r w:rsidR="008E227A" w:rsidRPr="009D0469">
        <w:rPr>
          <w:rFonts w:ascii="Roboto Slab" w:hAnsi="Roboto Slab"/>
        </w:rPr>
        <w:tab/>
      </w:r>
      <w:r w:rsidR="008E227A" w:rsidRPr="009D0469">
        <w:rPr>
          <w:rFonts w:ascii="Roboto Slab" w:hAnsi="Roboto Slab"/>
        </w:rPr>
        <w:tab/>
        <w:t>Vice President of Sales</w:t>
      </w:r>
    </w:p>
    <w:sectPr w:rsidR="008E227A" w:rsidRPr="009D04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Segoe UI">
    <w:panose1 w:val="020B0502040204020203"/>
    <w:charset w:val="00"/>
    <w:family w:val="swiss"/>
    <w:pitch w:val="variable"/>
    <w:sig w:usb0="E4002EFF" w:usb1="C000E47F" w:usb2="00000009" w:usb3="00000000" w:csb0="000001FF" w:csb1="00000000"/>
  </w:font>
  <w:font w:name="Roboto Slab">
    <w:panose1 w:val="00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7AD"/>
    <w:rsid w:val="002977AD"/>
    <w:rsid w:val="00672D57"/>
    <w:rsid w:val="00683723"/>
    <w:rsid w:val="00753D76"/>
    <w:rsid w:val="007C77D4"/>
    <w:rsid w:val="008E227A"/>
    <w:rsid w:val="008E43ED"/>
    <w:rsid w:val="009D0469"/>
    <w:rsid w:val="00AF42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7FA17"/>
  <w15:chartTrackingRefBased/>
  <w15:docId w15:val="{7C801BC2-0FAD-41DA-A557-3BE077361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77A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2D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2D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1677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5.png@01D48317.0863510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5.tif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cid:image004.jpg@01D48317.08635100" TargetMode="External"/><Relationship Id="rId11" Type="http://schemas.openxmlformats.org/officeDocument/2006/relationships/image" Target="media/image4.png"/><Relationship Id="rId5" Type="http://schemas.openxmlformats.org/officeDocument/2006/relationships/image" Target="media/image1.jpeg"/><Relationship Id="rId10" Type="http://schemas.openxmlformats.org/officeDocument/2006/relationships/image" Target="cid:image011.png@01D48317.08635100"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36C6B4-03FE-4EB6-B944-E0E65345C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199</Words>
  <Characters>1137</Characters>
  <Application>Microsoft Office Word</Application>
  <DocSecurity>8</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Forbes</dc:creator>
  <cp:keywords/>
  <dc:description/>
  <cp:lastModifiedBy>Rick Bellmore</cp:lastModifiedBy>
  <cp:revision>2</cp:revision>
  <cp:lastPrinted>2019-01-09T16:09:00Z</cp:lastPrinted>
  <dcterms:created xsi:type="dcterms:W3CDTF">2019-01-09T18:33:00Z</dcterms:created>
  <dcterms:modified xsi:type="dcterms:W3CDTF">2019-01-09T18:33:00Z</dcterms:modified>
</cp:coreProperties>
</file>